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96" w:rsidRDefault="00A14696">
      <w:pPr>
        <w:rPr>
          <w:b/>
          <w:u w:val="single"/>
        </w:rPr>
      </w:pPr>
    </w:p>
    <w:p w:rsidR="00A14696" w:rsidRDefault="00A14696">
      <w:pPr>
        <w:rPr>
          <w:b/>
          <w:u w:val="single"/>
        </w:rPr>
      </w:pPr>
    </w:p>
    <w:p w:rsidR="001D46E2" w:rsidRPr="0067093A" w:rsidRDefault="004E189D">
      <w:pPr>
        <w:rPr>
          <w:b/>
          <w:u w:val="single"/>
        </w:rPr>
      </w:pPr>
      <w:r>
        <w:rPr>
          <w:b/>
          <w:u w:val="single"/>
        </w:rPr>
        <w:t xml:space="preserve">WEILL CORNELL </w:t>
      </w:r>
      <w:r w:rsidR="001D46E2" w:rsidRPr="0067093A">
        <w:rPr>
          <w:b/>
          <w:u w:val="single"/>
        </w:rPr>
        <w:t xml:space="preserve">POLICY ON NON-COMPLIANCE FOR </w:t>
      </w:r>
      <w:r>
        <w:rPr>
          <w:b/>
          <w:u w:val="single"/>
        </w:rPr>
        <w:t>WCMC</w:t>
      </w:r>
      <w:r w:rsidR="0067093A">
        <w:rPr>
          <w:b/>
          <w:u w:val="single"/>
        </w:rPr>
        <w:t xml:space="preserve"> CME ACTIVITIES</w:t>
      </w:r>
    </w:p>
    <w:p w:rsidR="001D46E2" w:rsidRDefault="001D46E2"/>
    <w:p w:rsidR="00FA5E82" w:rsidRDefault="00E07B33" w:rsidP="00FA5E82">
      <w:pPr>
        <w:ind w:firstLine="720"/>
      </w:pPr>
      <w:r>
        <w:t>When an ac</w:t>
      </w:r>
      <w:r w:rsidR="001D46E2">
        <w:t xml:space="preserve">tivity has been deemed to be in non-compliance with ACCME or </w:t>
      </w:r>
      <w:r w:rsidR="004E189D">
        <w:t>Weill Cornell</w:t>
      </w:r>
      <w:r w:rsidR="001D46E2">
        <w:t xml:space="preserve"> guidelines governing CME as determined by the Office of Continuing Medical Education </w:t>
      </w:r>
      <w:r w:rsidR="00FA5E82">
        <w:t xml:space="preserve">(OCME) </w:t>
      </w:r>
      <w:r w:rsidR="001D46E2">
        <w:t>or the CME Committee, this activity may be placed on probation</w:t>
      </w:r>
      <w:r w:rsidR="00FA5E82">
        <w:t xml:space="preserve"> for a period to be determined on a </w:t>
      </w:r>
      <w:proofErr w:type="gramStart"/>
      <w:r w:rsidR="00FA5E82">
        <w:t>case by case</w:t>
      </w:r>
      <w:proofErr w:type="gramEnd"/>
      <w:r w:rsidR="00FA5E82">
        <w:t xml:space="preserve"> basis</w:t>
      </w:r>
      <w:r w:rsidR="001D46E2">
        <w:t>.</w:t>
      </w:r>
    </w:p>
    <w:p w:rsidR="00FA5E82" w:rsidRDefault="001D46E2" w:rsidP="00FA5E82">
      <w:pPr>
        <w:ind w:firstLine="720"/>
      </w:pPr>
      <w:r>
        <w:t xml:space="preserve">  </w:t>
      </w:r>
      <w:r w:rsidR="00FA5E82">
        <w:t>For Regularly Scheduled Series (</w:t>
      </w:r>
      <w:proofErr w:type="spellStart"/>
      <w:r w:rsidR="00FA5E82">
        <w:t>RSS’s</w:t>
      </w:r>
      <w:proofErr w:type="spellEnd"/>
      <w:r w:rsidR="00FA5E82">
        <w:t xml:space="preserve">) this </w:t>
      </w:r>
      <w:r>
        <w:t xml:space="preserve">period of probation will last for </w:t>
      </w:r>
      <w:r w:rsidR="00FA5E82">
        <w:t>a minimum of</w:t>
      </w:r>
      <w:r>
        <w:t xml:space="preserve"> three months and will </w:t>
      </w:r>
      <w:r w:rsidR="00FA5E82">
        <w:t xml:space="preserve">require monthly submission of data for review by the OCME.  </w:t>
      </w:r>
      <w:r>
        <w:t xml:space="preserve">During this probationary period, CME Credit may be offered only </w:t>
      </w:r>
      <w:r w:rsidR="00FA5E82">
        <w:t>with the approval</w:t>
      </w:r>
      <w:r>
        <w:t xml:space="preserve"> </w:t>
      </w:r>
      <w:r w:rsidR="00FA5E82">
        <w:t>of</w:t>
      </w:r>
      <w:r>
        <w:t xml:space="preserve"> </w:t>
      </w:r>
      <w:r w:rsidR="00FA5E82">
        <w:t xml:space="preserve">the </w:t>
      </w:r>
      <w:r>
        <w:t xml:space="preserve">CME </w:t>
      </w:r>
      <w:r w:rsidR="00FA5E82">
        <w:t>committee.   At the end of a probationary period, an activity will either be approved for CME credit, have its probation extended, or denied CME credit.</w:t>
      </w:r>
    </w:p>
    <w:p w:rsidR="00FA5E82" w:rsidRDefault="00FA5E82" w:rsidP="00FA5E82">
      <w:pPr>
        <w:ind w:firstLine="720"/>
      </w:pPr>
      <w:r>
        <w:t xml:space="preserve">For One Time Activities that have taken place, probation may include a need to obtain additional data from participants or faculty within a specified time period.  Depending upon the </w:t>
      </w:r>
      <w:proofErr w:type="spellStart"/>
      <w:r>
        <w:t>OCME’s</w:t>
      </w:r>
      <w:proofErr w:type="spellEnd"/>
      <w:r>
        <w:t xml:space="preserve"> review of these data, CME credit may need to be augmented or rescinded. </w:t>
      </w:r>
    </w:p>
    <w:p w:rsidR="001D46E2" w:rsidRDefault="001D46E2"/>
    <w:p w:rsidR="0067093A" w:rsidRDefault="0067093A"/>
    <w:sectPr w:rsidR="0067093A" w:rsidSect="00E453C1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C1" w:rsidRPr="00E453C1" w:rsidRDefault="00E453C1">
    <w:pPr>
      <w:pStyle w:val="Footer"/>
      <w:rPr>
        <w:sz w:val="20"/>
      </w:rPr>
    </w:pPr>
    <w:r>
      <w:tab/>
    </w:r>
    <w:r>
      <w:tab/>
    </w:r>
    <w:r w:rsidR="008E61FD">
      <w:rPr>
        <w:sz w:val="20"/>
      </w:rPr>
      <w:t>Approved by CME Committee on 1/6/11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96" w:rsidRDefault="00A14696">
    <w:pPr>
      <w:pStyle w:val="Header"/>
    </w:pPr>
    <w:r>
      <w:rPr>
        <w:noProof/>
      </w:rPr>
      <w:drawing>
        <wp:inline distT="0" distB="0" distL="0" distR="0">
          <wp:extent cx="3718560" cy="8026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hideGrammaticalErrors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46E2"/>
    <w:rsid w:val="000D645C"/>
    <w:rsid w:val="0013448D"/>
    <w:rsid w:val="00136EA9"/>
    <w:rsid w:val="001D46E2"/>
    <w:rsid w:val="004E189D"/>
    <w:rsid w:val="0067093A"/>
    <w:rsid w:val="008E61FD"/>
    <w:rsid w:val="00976CD6"/>
    <w:rsid w:val="00A14696"/>
    <w:rsid w:val="00AB30E2"/>
    <w:rsid w:val="00E07B33"/>
    <w:rsid w:val="00E453C1"/>
    <w:rsid w:val="00E66EC2"/>
    <w:rsid w:val="00FA5E8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F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14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6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4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6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</Words>
  <Characters>863</Characters>
  <Application>Microsoft Macintosh Word</Application>
  <DocSecurity>0</DocSecurity>
  <Lines>7</Lines>
  <Paragraphs>1</Paragraphs>
  <ScaleCrop>false</ScaleCrop>
  <Company>WMC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</dc:creator>
  <cp:keywords/>
  <cp:lastModifiedBy>CME</cp:lastModifiedBy>
  <cp:revision>7</cp:revision>
  <cp:lastPrinted>2010-11-01T19:09:00Z</cp:lastPrinted>
  <dcterms:created xsi:type="dcterms:W3CDTF">2010-10-04T16:11:00Z</dcterms:created>
  <dcterms:modified xsi:type="dcterms:W3CDTF">2011-01-19T20:49:00Z</dcterms:modified>
</cp:coreProperties>
</file>